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3C177C84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ED410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E12DC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4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E12DC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м</w:t>
      </w:r>
      <w:r w:rsidR="00ED410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ая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University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China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University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РАНХиГС,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6222FA7B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93155">
        <w:rPr>
          <w:rFonts w:asciiTheme="majorHAnsi" w:hAnsiTheme="majorHAnsi"/>
          <w:sz w:val="24"/>
          <w:szCs w:val="24"/>
        </w:rPr>
        <w:t>2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ED410C">
        <w:rPr>
          <w:rFonts w:asciiTheme="majorHAnsi" w:hAnsiTheme="majorHAnsi"/>
          <w:b/>
          <w:bCs/>
          <w:sz w:val="24"/>
          <w:szCs w:val="24"/>
        </w:rPr>
        <w:t>2</w:t>
      </w:r>
      <w:r w:rsidR="00E12DC5">
        <w:rPr>
          <w:rFonts w:asciiTheme="majorHAnsi" w:hAnsiTheme="majorHAnsi"/>
          <w:b/>
          <w:bCs/>
          <w:sz w:val="24"/>
          <w:szCs w:val="24"/>
        </w:rPr>
        <w:t>4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12DC5">
        <w:rPr>
          <w:rFonts w:asciiTheme="majorHAnsi" w:hAnsiTheme="majorHAnsi"/>
          <w:b/>
          <w:bCs/>
          <w:sz w:val="24"/>
          <w:szCs w:val="24"/>
        </w:rPr>
        <w:t>м</w:t>
      </w:r>
      <w:r w:rsidR="00ED410C">
        <w:rPr>
          <w:rFonts w:asciiTheme="majorHAnsi" w:hAnsiTheme="majorHAnsi"/>
          <w:b/>
          <w:bCs/>
          <w:sz w:val="24"/>
          <w:szCs w:val="24"/>
        </w:rPr>
        <w:t>ая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7777777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39BDEC8B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E12DC5">
        <w:rPr>
          <w:rFonts w:asciiTheme="majorHAnsi" w:hAnsiTheme="majorHAnsi"/>
        </w:rPr>
        <w:t>23</w:t>
      </w:r>
      <w:r w:rsidRPr="001D31FA">
        <w:rPr>
          <w:rFonts w:asciiTheme="majorHAnsi" w:hAnsiTheme="majorHAnsi"/>
        </w:rPr>
        <w:t xml:space="preserve"> </w:t>
      </w:r>
      <w:r w:rsidR="00E12DC5">
        <w:rPr>
          <w:rFonts w:asciiTheme="majorHAnsi" w:hAnsiTheme="majorHAnsi"/>
        </w:rPr>
        <w:t>м</w:t>
      </w:r>
      <w:r w:rsidR="00ED410C">
        <w:rPr>
          <w:rFonts w:asciiTheme="majorHAnsi" w:hAnsiTheme="majorHAnsi"/>
        </w:rPr>
        <w:t xml:space="preserve">ая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2022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0454D925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ED410C">
        <w:rPr>
          <w:rFonts w:asciiTheme="majorHAnsi" w:hAnsiTheme="majorHAnsi"/>
          <w:b/>
          <w:bCs/>
          <w:color w:val="4472C4"/>
          <w:u w:color="4472C4"/>
        </w:rPr>
        <w:t>2</w:t>
      </w:r>
      <w:r w:rsidR="00E12DC5">
        <w:rPr>
          <w:rFonts w:asciiTheme="majorHAnsi" w:hAnsiTheme="majorHAnsi"/>
          <w:b/>
          <w:bCs/>
          <w:color w:val="4472C4"/>
          <w:u w:color="4472C4"/>
        </w:rPr>
        <w:t>7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E12DC5">
        <w:rPr>
          <w:rFonts w:asciiTheme="majorHAnsi" w:hAnsiTheme="majorHAnsi"/>
          <w:b/>
          <w:bCs/>
          <w:color w:val="4472C4"/>
          <w:u w:color="4472C4"/>
        </w:rPr>
        <w:t>м</w:t>
      </w:r>
      <w:r w:rsidR="00F96C2B">
        <w:rPr>
          <w:rFonts w:asciiTheme="majorHAnsi" w:hAnsiTheme="majorHAnsi"/>
          <w:b/>
          <w:bCs/>
          <w:color w:val="4472C4"/>
          <w:u w:color="4472C4"/>
        </w:rPr>
        <w:t>ая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3BB815FE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 xml:space="preserve">АНКЕТА АВТОРА (Пекин, </w:t>
            </w:r>
            <w:r w:rsidR="00ED410C">
              <w:rPr>
                <w:rFonts w:asciiTheme="majorHAnsi" w:hAnsiTheme="majorHAnsi"/>
                <w:b/>
                <w:bCs/>
              </w:rPr>
              <w:t>2</w:t>
            </w:r>
            <w:r w:rsidR="00E12DC5">
              <w:rPr>
                <w:rFonts w:asciiTheme="majorHAnsi" w:hAnsiTheme="majorHAnsi"/>
                <w:b/>
                <w:bCs/>
              </w:rPr>
              <w:t>4</w:t>
            </w:r>
            <w:r w:rsidR="00EC5AC1">
              <w:rPr>
                <w:rFonts w:asciiTheme="majorHAnsi" w:hAnsiTheme="majorHAnsi"/>
                <w:b/>
                <w:bCs/>
              </w:rPr>
              <w:t xml:space="preserve"> </w:t>
            </w:r>
            <w:r w:rsidR="00E12DC5">
              <w:rPr>
                <w:rFonts w:asciiTheme="majorHAnsi" w:hAnsiTheme="majorHAnsi"/>
                <w:b/>
                <w:bCs/>
              </w:rPr>
              <w:t>м</w:t>
            </w:r>
            <w:r w:rsidR="00ED410C">
              <w:rPr>
                <w:rFonts w:asciiTheme="majorHAnsi" w:hAnsiTheme="majorHAnsi"/>
                <w:b/>
                <w:bCs/>
              </w:rPr>
              <w:t xml:space="preserve">ая </w:t>
            </w:r>
            <w:r w:rsidRPr="001D31FA">
              <w:rPr>
                <w:rFonts w:asciiTheme="majorHAnsi" w:hAnsiTheme="majorHAnsi"/>
                <w:b/>
                <w:bCs/>
              </w:rPr>
              <w:t>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93155">
              <w:rPr>
                <w:rFonts w:asciiTheme="majorHAnsi" w:hAnsiTheme="majorHAnsi"/>
                <w:b/>
                <w:bCs/>
              </w:rPr>
              <w:t>2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9672" w14:textId="77777777" w:rsidR="00C1621B" w:rsidRDefault="00C1621B">
      <w:pPr>
        <w:spacing w:after="0" w:line="240" w:lineRule="auto"/>
      </w:pPr>
      <w:r>
        <w:separator/>
      </w:r>
    </w:p>
  </w:endnote>
  <w:endnote w:type="continuationSeparator" w:id="0">
    <w:p w14:paraId="660CBC67" w14:textId="77777777" w:rsidR="00C1621B" w:rsidRDefault="00C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D00D" w14:textId="77777777" w:rsidR="00C1621B" w:rsidRDefault="00C1621B">
      <w:pPr>
        <w:spacing w:after="0" w:line="240" w:lineRule="auto"/>
      </w:pPr>
      <w:r>
        <w:separator/>
      </w:r>
    </w:p>
  </w:footnote>
  <w:footnote w:type="continuationSeparator" w:id="0">
    <w:p w14:paraId="34C51377" w14:textId="77777777" w:rsidR="00C1621B" w:rsidRDefault="00C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 w16cid:durableId="128673802">
    <w:abstractNumId w:val="0"/>
  </w:num>
  <w:num w:numId="2" w16cid:durableId="9529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10492C"/>
    <w:rsid w:val="00127482"/>
    <w:rsid w:val="00153DE5"/>
    <w:rsid w:val="001C2EB0"/>
    <w:rsid w:val="001D31FA"/>
    <w:rsid w:val="001F28FD"/>
    <w:rsid w:val="00232386"/>
    <w:rsid w:val="002A33F1"/>
    <w:rsid w:val="002B16D1"/>
    <w:rsid w:val="003130AB"/>
    <w:rsid w:val="003226CB"/>
    <w:rsid w:val="00346625"/>
    <w:rsid w:val="003960F3"/>
    <w:rsid w:val="003E1591"/>
    <w:rsid w:val="00437C7D"/>
    <w:rsid w:val="00443AB0"/>
    <w:rsid w:val="00451C14"/>
    <w:rsid w:val="00457F2E"/>
    <w:rsid w:val="004A1CD2"/>
    <w:rsid w:val="004B23C9"/>
    <w:rsid w:val="004C0409"/>
    <w:rsid w:val="00584529"/>
    <w:rsid w:val="005A21E2"/>
    <w:rsid w:val="005A304D"/>
    <w:rsid w:val="006521B3"/>
    <w:rsid w:val="00695D06"/>
    <w:rsid w:val="006A7928"/>
    <w:rsid w:val="006D1B77"/>
    <w:rsid w:val="006E5ED9"/>
    <w:rsid w:val="007A46C5"/>
    <w:rsid w:val="007C7193"/>
    <w:rsid w:val="00837A54"/>
    <w:rsid w:val="00844309"/>
    <w:rsid w:val="00854A8F"/>
    <w:rsid w:val="008577C2"/>
    <w:rsid w:val="00880E8B"/>
    <w:rsid w:val="008F2898"/>
    <w:rsid w:val="00907464"/>
    <w:rsid w:val="00924A0E"/>
    <w:rsid w:val="00957B24"/>
    <w:rsid w:val="009E1EB7"/>
    <w:rsid w:val="009F692E"/>
    <w:rsid w:val="00A62EEA"/>
    <w:rsid w:val="00A6440A"/>
    <w:rsid w:val="00AA1BA5"/>
    <w:rsid w:val="00AA7E35"/>
    <w:rsid w:val="00B333F8"/>
    <w:rsid w:val="00BC3553"/>
    <w:rsid w:val="00BF6625"/>
    <w:rsid w:val="00C1621B"/>
    <w:rsid w:val="00C65C48"/>
    <w:rsid w:val="00C84516"/>
    <w:rsid w:val="00D527AB"/>
    <w:rsid w:val="00D53574"/>
    <w:rsid w:val="00DF7DDC"/>
    <w:rsid w:val="00E12DC5"/>
    <w:rsid w:val="00E40D8E"/>
    <w:rsid w:val="00E46B96"/>
    <w:rsid w:val="00E819F1"/>
    <w:rsid w:val="00EC5AC1"/>
    <w:rsid w:val="00ED410C"/>
    <w:rsid w:val="00EE5557"/>
    <w:rsid w:val="00EF0434"/>
    <w:rsid w:val="00EF5749"/>
    <w:rsid w:val="00F22F5C"/>
    <w:rsid w:val="00F71CC1"/>
    <w:rsid w:val="00F77B62"/>
    <w:rsid w:val="00F93155"/>
    <w:rsid w:val="00F96C2B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36</cp:revision>
  <dcterms:created xsi:type="dcterms:W3CDTF">2019-10-14T05:13:00Z</dcterms:created>
  <dcterms:modified xsi:type="dcterms:W3CDTF">2022-04-26T03:20:00Z</dcterms:modified>
</cp:coreProperties>
</file>