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191" w:rsidRPr="00F1557E" w:rsidRDefault="000C153A" w:rsidP="00F1557E">
      <w:pPr>
        <w:pStyle w:val="1"/>
        <w:spacing w:before="0"/>
        <w:ind w:firstLine="142"/>
        <w:jc w:val="center"/>
        <w:rPr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-801113</wp:posOffset>
            </wp:positionH>
            <wp:positionV relativeFrom="paragraph">
              <wp:posOffset>-635635</wp:posOffset>
            </wp:positionV>
            <wp:extent cx="7631930" cy="11013360"/>
            <wp:effectExtent l="0" t="0" r="1270" b="0"/>
            <wp:wrapNone/>
            <wp:docPr id="11767128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712819" name="Рисунок 1176712819"/>
                    <pic:cNvPicPr/>
                  </pic:nvPicPr>
                  <pic:blipFill rotWithShape="1">
                    <a:blip r:embed="rId7" cstate="screen">
                      <a:alphaModFix amt="3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633430" cy="11015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755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4529</wp:posOffset>
            </wp:positionH>
            <wp:positionV relativeFrom="paragraph">
              <wp:posOffset>359</wp:posOffset>
            </wp:positionV>
            <wp:extent cx="1978660" cy="1113790"/>
            <wp:effectExtent l="0" t="0" r="2540" b="3810"/>
            <wp:wrapTight wrapText="bothSides">
              <wp:wrapPolygon edited="0">
                <wp:start x="0" y="0"/>
                <wp:lineTo x="0" y="21428"/>
                <wp:lineTo x="21489" y="21428"/>
                <wp:lineTo x="21489" y="0"/>
                <wp:lineTo x="0" y="0"/>
              </wp:wrapPolygon>
            </wp:wrapTight>
            <wp:docPr id="384984594" name="Рисунок 2" descr="Флаг Турции: как выглядит и что означает, история стано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Флаг Турции: как выглядит и что означает, история становления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alphaModFix amt="5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191" w:rsidRPr="00F1557E">
        <w:rPr>
          <w:sz w:val="36"/>
          <w:szCs w:val="36"/>
          <w:lang w:val="en-US"/>
        </w:rPr>
        <w:t>International Scientific Conference</w:t>
      </w:r>
    </w:p>
    <w:p w:rsidR="00F1557E" w:rsidRDefault="00F1557E" w:rsidP="00F1557E">
      <w:pPr>
        <w:pStyle w:val="a5"/>
        <w:spacing w:before="0" w:beforeAutospacing="0" w:after="0" w:afterAutospacing="0"/>
        <w:jc w:val="center"/>
        <w:rPr>
          <w:lang w:val="en-US"/>
        </w:rPr>
      </w:pPr>
      <w:r w:rsidRPr="00BF0755">
        <w:rPr>
          <w:rFonts w:asciiTheme="majorHAnsi" w:eastAsiaTheme="majorEastAsia" w:hAnsiTheme="majorHAnsi" w:cstheme="majorBidi"/>
          <w:b/>
          <w:bCs/>
          <w:color w:val="2F5496" w:themeColor="accent1" w:themeShade="BF"/>
          <w:kern w:val="2"/>
          <w:sz w:val="40"/>
          <w:szCs w:val="40"/>
          <w:lang w:val="en-US" w:eastAsia="en-US"/>
          <w14:ligatures w14:val="standardContextual"/>
        </w:rPr>
        <w:t>«</w:t>
      </w:r>
      <w:r w:rsidR="00C30191" w:rsidRPr="00F1557E">
        <w:rPr>
          <w:rFonts w:asciiTheme="majorHAnsi" w:eastAsiaTheme="majorEastAsia" w:hAnsiTheme="majorHAnsi" w:cstheme="majorBidi"/>
          <w:b/>
          <w:bCs/>
          <w:color w:val="2F5496" w:themeColor="accent1" w:themeShade="BF"/>
          <w:kern w:val="2"/>
          <w:sz w:val="40"/>
          <w:szCs w:val="40"/>
          <w:lang w:val="en-US" w:eastAsia="en-US"/>
          <w14:ligatures w14:val="standardContextual"/>
        </w:rPr>
        <w:t>Applied Research. Global Solutions</w:t>
      </w:r>
      <w:r w:rsidRPr="00BF0755">
        <w:rPr>
          <w:rFonts w:asciiTheme="majorHAnsi" w:eastAsiaTheme="majorEastAsia" w:hAnsiTheme="majorHAnsi" w:cstheme="majorBidi"/>
          <w:b/>
          <w:bCs/>
          <w:color w:val="2F5496" w:themeColor="accent1" w:themeShade="BF"/>
          <w:kern w:val="2"/>
          <w:sz w:val="40"/>
          <w:szCs w:val="40"/>
          <w:lang w:val="en-US" w:eastAsia="en-US"/>
          <w14:ligatures w14:val="standardContextual"/>
        </w:rPr>
        <w:t>»</w:t>
      </w:r>
      <w:r w:rsidR="00C30191" w:rsidRPr="00F1557E">
        <w:rPr>
          <w:sz w:val="22"/>
          <w:szCs w:val="22"/>
          <w:lang w:val="en-US"/>
        </w:rPr>
        <w:br/>
      </w:r>
    </w:p>
    <w:p w:rsidR="00C30191" w:rsidRPr="00C30191" w:rsidRDefault="00C30191" w:rsidP="00F1557E">
      <w:pPr>
        <w:pStyle w:val="a5"/>
        <w:spacing w:before="0" w:beforeAutospacing="0" w:after="0" w:afterAutospacing="0"/>
        <w:jc w:val="center"/>
        <w:rPr>
          <w:lang w:val="en-US"/>
        </w:rPr>
      </w:pPr>
      <w:r w:rsidRPr="00F1557E">
        <w:rPr>
          <w:sz w:val="32"/>
          <w:szCs w:val="32"/>
          <w:lang w:val="en-US"/>
        </w:rPr>
        <w:t xml:space="preserve">Istanbul, Turkey – </w:t>
      </w:r>
      <w:r w:rsidR="006A6EAC">
        <w:rPr>
          <w:sz w:val="32"/>
          <w:szCs w:val="32"/>
          <w:lang w:val="en-US"/>
        </w:rPr>
        <w:t>Ma</w:t>
      </w:r>
      <w:r w:rsidR="00EA7763">
        <w:rPr>
          <w:sz w:val="32"/>
          <w:szCs w:val="32"/>
          <w:lang w:val="en-US"/>
        </w:rPr>
        <w:t>y</w:t>
      </w:r>
      <w:r w:rsidRPr="00F1557E">
        <w:rPr>
          <w:sz w:val="32"/>
          <w:szCs w:val="32"/>
          <w:lang w:val="en-US"/>
        </w:rPr>
        <w:t xml:space="preserve"> </w:t>
      </w:r>
      <w:r w:rsidR="00EA7763">
        <w:rPr>
          <w:sz w:val="32"/>
          <w:szCs w:val="32"/>
          <w:lang w:val="en-US"/>
        </w:rPr>
        <w:t>6</w:t>
      </w:r>
      <w:r w:rsidRPr="00F1557E">
        <w:rPr>
          <w:sz w:val="32"/>
          <w:szCs w:val="32"/>
          <w:lang w:val="en-US"/>
        </w:rPr>
        <w:t>, 202</w:t>
      </w:r>
      <w:r w:rsidR="004D683B">
        <w:rPr>
          <w:sz w:val="32"/>
          <w:szCs w:val="32"/>
          <w:lang w:val="en-US"/>
        </w:rPr>
        <w:t>6</w:t>
      </w:r>
    </w:p>
    <w:p w:rsidR="00C30191" w:rsidRPr="00F1557E" w:rsidRDefault="00C30191" w:rsidP="00F1557E">
      <w:pPr>
        <w:pStyle w:val="a5"/>
        <w:spacing w:before="0" w:beforeAutospacing="0" w:after="0" w:afterAutospacing="0"/>
        <w:rPr>
          <w:lang w:val="en-US"/>
        </w:rPr>
      </w:pPr>
    </w:p>
    <w:p w:rsidR="00C30191" w:rsidRDefault="00C30191" w:rsidP="00C30191">
      <w:pPr>
        <w:pStyle w:val="a5"/>
      </w:pPr>
      <w:r>
        <w:t xml:space="preserve">Научное издательство «Инфинити» приглашает российских и зарубежных авторов к участию в Международной научной конференции </w:t>
      </w:r>
      <w:r>
        <w:rPr>
          <w:rStyle w:val="a3"/>
        </w:rPr>
        <w:t>«</w:t>
      </w:r>
      <w:proofErr w:type="spellStart"/>
      <w:r w:rsidRPr="00C30191">
        <w:rPr>
          <w:rStyle w:val="a3"/>
        </w:rPr>
        <w:t>Applied</w:t>
      </w:r>
      <w:proofErr w:type="spellEnd"/>
      <w:r w:rsidRPr="00C30191">
        <w:rPr>
          <w:rStyle w:val="a3"/>
        </w:rPr>
        <w:t xml:space="preserve"> Research. Global Solutions</w:t>
      </w:r>
      <w:r>
        <w:rPr>
          <w:rStyle w:val="a3"/>
        </w:rPr>
        <w:t>»</w:t>
      </w:r>
      <w:r>
        <w:t xml:space="preserve"> (Стамбул, Турция).</w:t>
      </w:r>
    </w:p>
    <w:p w:rsidR="00C30191" w:rsidRDefault="00317BB0" w:rsidP="00C30191">
      <w:r>
        <w:rPr>
          <w:noProof/>
        </w:rPr>
        <w:pict>
          <v:rect id="_x0000_i1030" alt="" style="width:503.25pt;height:.05pt;mso-width-percent:0;mso-height-percent:0;mso-width-percent:0;mso-height-percent:0" o:hralign="center" o:hrstd="t" o:hr="t" fillcolor="#a0a0a0" stroked="f"/>
        </w:pict>
      </w:r>
    </w:p>
    <w:p w:rsidR="00C30191" w:rsidRDefault="00C30191" w:rsidP="00C30191">
      <w:pPr>
        <w:pStyle w:val="3"/>
      </w:pPr>
      <w:r w:rsidRPr="00C30191">
        <w:rPr>
          <w:sz w:val="32"/>
          <w:szCs w:val="32"/>
        </w:rPr>
        <w:t>О конференции</w:t>
      </w:r>
    </w:p>
    <w:p w:rsidR="00C30191" w:rsidRDefault="00C30191" w:rsidP="00C30191">
      <w:pPr>
        <w:pStyle w:val="a5"/>
      </w:pPr>
      <w:r>
        <w:t>Издательство «Инфинити» работает с 2009 года. Основные направления деятельности – публикация научной литературы, учебно-методических пособий, монографий, издание научных журналов и проведение конференций. Мы сотрудничаем с ведущими университетами России, Европы и Азии, а также активно развиваем международные проекты.</w:t>
      </w:r>
      <w:r w:rsidR="00BF0755" w:rsidRPr="00BF0755">
        <w:t xml:space="preserve"> </w:t>
      </w:r>
      <w:r w:rsidR="00BF0755">
        <w:fldChar w:fldCharType="begin"/>
      </w:r>
      <w:r w:rsidR="00BF0755">
        <w:instrText xml:space="preserve"> INCLUDEPICTURE "/Users/damirkhismatullin/Library/Group Containers/UBF8T346G9.ms/WebArchiveCopyPasteTempFiles/com.microsoft.Word/%D0%A4%D0%BB%D0%B0%D0%B3-%D0%A2%D1%83%D1%80%D1%86%D0%B8%D0%B8.jpg" \* MERGEFORMATINET </w:instrText>
      </w:r>
      <w:r w:rsidR="00000000">
        <w:fldChar w:fldCharType="separate"/>
      </w:r>
      <w:r w:rsidR="00BF0755">
        <w:fldChar w:fldCharType="end"/>
      </w:r>
    </w:p>
    <w:p w:rsidR="00C30191" w:rsidRDefault="00C30191" w:rsidP="00C30191">
      <w:pPr>
        <w:pStyle w:val="a5"/>
      </w:pPr>
      <w:r>
        <w:t xml:space="preserve">Конференция проводится </w:t>
      </w:r>
      <w:r>
        <w:rPr>
          <w:rStyle w:val="a3"/>
        </w:rPr>
        <w:t>в заочной форме</w:t>
      </w:r>
      <w:r>
        <w:t xml:space="preserve">, с последующей публикацией статей в сборнике. Каждой статье присваивается </w:t>
      </w:r>
      <w:r>
        <w:rPr>
          <w:rStyle w:val="a3"/>
        </w:rPr>
        <w:t>DOI</w:t>
      </w:r>
      <w:r>
        <w:t xml:space="preserve">, метаданные размещаются в </w:t>
      </w:r>
      <w:proofErr w:type="spellStart"/>
      <w:r>
        <w:rPr>
          <w:rStyle w:val="a3"/>
        </w:rPr>
        <w:t>Crossref</w:t>
      </w:r>
      <w:proofErr w:type="spellEnd"/>
      <w:r>
        <w:t>.</w:t>
      </w:r>
    </w:p>
    <w:p w:rsidR="00360962" w:rsidRDefault="00360962" w:rsidP="00360962">
      <w:pPr>
        <w:pStyle w:val="a5"/>
      </w:pPr>
      <w:r>
        <w:t>Сборник размещается в международных научных базах:</w:t>
      </w:r>
    </w:p>
    <w:p w:rsidR="00360962" w:rsidRPr="00360962" w:rsidRDefault="00360962" w:rsidP="00C30191">
      <w:pPr>
        <w:pStyle w:val="a5"/>
        <w:rPr>
          <w:sz w:val="23"/>
          <w:szCs w:val="23"/>
        </w:rPr>
        <w:sectPr w:rsidR="00360962" w:rsidRPr="00360962" w:rsidSect="00F155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0" w:right="707" w:bottom="1134" w:left="1134" w:header="708" w:footer="708" w:gutter="0"/>
          <w:cols w:space="708"/>
          <w:docGrid w:linePitch="360"/>
        </w:sectPr>
      </w:pPr>
    </w:p>
    <w:p w:rsidR="00360962" w:rsidRPr="00360962" w:rsidRDefault="00360962" w:rsidP="00C30191">
      <w:pPr>
        <w:pStyle w:val="a5"/>
        <w:rPr>
          <w:b/>
          <w:bCs/>
          <w:sz w:val="23"/>
          <w:szCs w:val="23"/>
          <w:lang w:val="en-US"/>
        </w:rPr>
      </w:pPr>
      <w:r w:rsidRPr="00360962">
        <w:rPr>
          <w:b/>
          <w:bCs/>
          <w:sz w:val="23"/>
          <w:szCs w:val="23"/>
          <w:lang w:val="en-US"/>
        </w:rPr>
        <w:t xml:space="preserve">• </w:t>
      </w:r>
      <w:proofErr w:type="spellStart"/>
      <w:r w:rsidR="00EA7763">
        <w:rPr>
          <w:rStyle w:val="a3"/>
        </w:rPr>
        <w:t>Crossref</w:t>
      </w:r>
      <w:proofErr w:type="spellEnd"/>
      <w:r w:rsidRPr="00360962">
        <w:rPr>
          <w:b/>
          <w:bCs/>
          <w:sz w:val="23"/>
          <w:szCs w:val="23"/>
          <w:lang w:val="en-US"/>
        </w:rPr>
        <w:t xml:space="preserve"> </w:t>
      </w:r>
    </w:p>
    <w:p w:rsidR="00360962" w:rsidRPr="00360962" w:rsidRDefault="00360962" w:rsidP="00C30191">
      <w:pPr>
        <w:pStyle w:val="a5"/>
        <w:rPr>
          <w:b/>
          <w:bCs/>
          <w:sz w:val="23"/>
          <w:szCs w:val="23"/>
          <w:lang w:val="en-US"/>
        </w:rPr>
      </w:pPr>
      <w:r w:rsidRPr="00360962">
        <w:rPr>
          <w:b/>
          <w:bCs/>
          <w:sz w:val="23"/>
          <w:szCs w:val="23"/>
          <w:lang w:val="en-US"/>
        </w:rPr>
        <w:t xml:space="preserve">• Academia.edu </w:t>
      </w:r>
    </w:p>
    <w:p w:rsidR="00360962" w:rsidRPr="00360962" w:rsidRDefault="00360962" w:rsidP="00C30191">
      <w:pPr>
        <w:pStyle w:val="a5"/>
        <w:rPr>
          <w:b/>
          <w:bCs/>
          <w:sz w:val="23"/>
          <w:szCs w:val="23"/>
          <w:lang w:val="en-US"/>
        </w:rPr>
      </w:pPr>
      <w:r w:rsidRPr="00360962">
        <w:rPr>
          <w:b/>
          <w:bCs/>
          <w:sz w:val="23"/>
          <w:szCs w:val="23"/>
          <w:lang w:val="en-US"/>
        </w:rPr>
        <w:t xml:space="preserve">• Mendeley (by Elsevier) </w:t>
      </w:r>
    </w:p>
    <w:p w:rsidR="00360962" w:rsidRPr="00360962" w:rsidRDefault="00360962" w:rsidP="00C30191">
      <w:pPr>
        <w:pStyle w:val="a5"/>
        <w:rPr>
          <w:b/>
          <w:bCs/>
          <w:sz w:val="23"/>
          <w:szCs w:val="23"/>
          <w:lang w:val="en-US"/>
        </w:rPr>
      </w:pPr>
      <w:r w:rsidRPr="00360962">
        <w:rPr>
          <w:b/>
          <w:bCs/>
          <w:sz w:val="23"/>
          <w:szCs w:val="23"/>
          <w:lang w:val="en-US"/>
        </w:rPr>
        <w:t xml:space="preserve">• </w:t>
      </w:r>
      <w:proofErr w:type="spellStart"/>
      <w:r w:rsidRPr="00360962">
        <w:rPr>
          <w:b/>
          <w:bCs/>
          <w:sz w:val="23"/>
          <w:szCs w:val="23"/>
          <w:lang w:val="en-US"/>
        </w:rPr>
        <w:t>Zenodo</w:t>
      </w:r>
      <w:proofErr w:type="spellEnd"/>
      <w:r w:rsidRPr="00360962">
        <w:rPr>
          <w:b/>
          <w:bCs/>
          <w:sz w:val="23"/>
          <w:szCs w:val="23"/>
          <w:lang w:val="en-US"/>
        </w:rPr>
        <w:t xml:space="preserve"> </w:t>
      </w:r>
    </w:p>
    <w:p w:rsidR="00360962" w:rsidRPr="00360962" w:rsidRDefault="00360962" w:rsidP="00C30191">
      <w:pPr>
        <w:pStyle w:val="a5"/>
        <w:rPr>
          <w:b/>
          <w:bCs/>
          <w:sz w:val="23"/>
          <w:szCs w:val="23"/>
          <w:lang w:val="en-US"/>
        </w:rPr>
      </w:pPr>
      <w:r w:rsidRPr="00360962">
        <w:rPr>
          <w:b/>
          <w:bCs/>
          <w:sz w:val="23"/>
          <w:szCs w:val="23"/>
          <w:lang w:val="en-US"/>
        </w:rPr>
        <w:t xml:space="preserve">• </w:t>
      </w:r>
      <w:proofErr w:type="spellStart"/>
      <w:r w:rsidRPr="00360962">
        <w:rPr>
          <w:b/>
          <w:bCs/>
          <w:sz w:val="23"/>
          <w:szCs w:val="23"/>
          <w:lang w:val="en-US"/>
        </w:rPr>
        <w:t>Figshare</w:t>
      </w:r>
      <w:proofErr w:type="spellEnd"/>
      <w:r w:rsidRPr="00360962">
        <w:rPr>
          <w:b/>
          <w:bCs/>
          <w:sz w:val="23"/>
          <w:szCs w:val="23"/>
          <w:lang w:val="en-US"/>
        </w:rPr>
        <w:t xml:space="preserve"> </w:t>
      </w:r>
    </w:p>
    <w:p w:rsidR="00360962" w:rsidRDefault="00360962" w:rsidP="00C30191">
      <w:pPr>
        <w:pStyle w:val="a5"/>
        <w:rPr>
          <w:sz w:val="23"/>
          <w:szCs w:val="23"/>
          <w:lang w:val="en-US"/>
        </w:rPr>
        <w:sectPr w:rsidR="00360962" w:rsidSect="00360962">
          <w:type w:val="continuous"/>
          <w:pgSz w:w="11906" w:h="16838"/>
          <w:pgMar w:top="700" w:right="707" w:bottom="1134" w:left="1134" w:header="708" w:footer="708" w:gutter="0"/>
          <w:cols w:num="3" w:space="708"/>
          <w:docGrid w:linePitch="360"/>
        </w:sectPr>
      </w:pPr>
      <w:r w:rsidRPr="00360962">
        <w:rPr>
          <w:b/>
          <w:bCs/>
          <w:sz w:val="23"/>
          <w:szCs w:val="23"/>
          <w:lang w:val="en-US"/>
        </w:rPr>
        <w:t>• SSRN</w:t>
      </w:r>
    </w:p>
    <w:p w:rsidR="00C30191" w:rsidRDefault="00317BB0" w:rsidP="00C30191">
      <w:r>
        <w:rPr>
          <w:noProof/>
        </w:rPr>
        <w:pict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:rsidR="00C30191" w:rsidRDefault="00C30191" w:rsidP="00C30191">
      <w:pPr>
        <w:pStyle w:val="3"/>
      </w:pPr>
      <w:r w:rsidRPr="00C30191">
        <w:rPr>
          <w:sz w:val="32"/>
          <w:szCs w:val="32"/>
        </w:rPr>
        <w:t>Требования к публикациям</w:t>
      </w:r>
    </w:p>
    <w:p w:rsidR="00C30191" w:rsidRDefault="00C30191" w:rsidP="00C30191">
      <w:pPr>
        <w:pStyle w:val="a5"/>
        <w:numPr>
          <w:ilvl w:val="0"/>
          <w:numId w:val="5"/>
        </w:numPr>
      </w:pPr>
      <w:r>
        <w:t>Принимаются статьи по всем научным направлениям.</w:t>
      </w:r>
    </w:p>
    <w:p w:rsidR="00C30191" w:rsidRDefault="00C30191" w:rsidP="00C30191">
      <w:pPr>
        <w:pStyle w:val="a5"/>
        <w:numPr>
          <w:ilvl w:val="0"/>
          <w:numId w:val="5"/>
        </w:numPr>
      </w:pPr>
      <w:r>
        <w:t>Языки: русский и английский. Статьи на русском переводятся и публикуются на английском.</w:t>
      </w:r>
    </w:p>
    <w:p w:rsidR="00C30191" w:rsidRDefault="00C30191" w:rsidP="00C30191">
      <w:pPr>
        <w:pStyle w:val="a5"/>
        <w:numPr>
          <w:ilvl w:val="0"/>
          <w:numId w:val="5"/>
        </w:numPr>
      </w:pPr>
      <w:r>
        <w:t>Объем статьи – от 4 до 8 страниц.</w:t>
      </w:r>
    </w:p>
    <w:p w:rsidR="00C30191" w:rsidRDefault="00C30191" w:rsidP="00C30191">
      <w:pPr>
        <w:pStyle w:val="a5"/>
        <w:numPr>
          <w:ilvl w:val="0"/>
          <w:numId w:val="5"/>
        </w:numPr>
      </w:pPr>
      <w:r>
        <w:t>Соавторство допускается (до 4 соавторов).</w:t>
      </w:r>
    </w:p>
    <w:p w:rsidR="00C30191" w:rsidRDefault="00C30191" w:rsidP="00C30191">
      <w:pPr>
        <w:pStyle w:val="a5"/>
        <w:numPr>
          <w:ilvl w:val="0"/>
          <w:numId w:val="5"/>
        </w:numPr>
      </w:pPr>
      <w:r>
        <w:t>Обязательные элементы: название, аннотация, ключевые слова.</w:t>
      </w:r>
    </w:p>
    <w:p w:rsidR="00C30191" w:rsidRDefault="00C30191" w:rsidP="00C30191">
      <w:pPr>
        <w:pStyle w:val="a5"/>
        <w:numPr>
          <w:ilvl w:val="0"/>
          <w:numId w:val="5"/>
        </w:numPr>
      </w:pPr>
      <w:r>
        <w:t>Статья должна содержать оригинальные научные результаты, обоснованные выводы и корректные ссылки на источники.</w:t>
      </w:r>
    </w:p>
    <w:p w:rsidR="00C30191" w:rsidRDefault="00C30191" w:rsidP="00C30191">
      <w:pPr>
        <w:pStyle w:val="a5"/>
      </w:pPr>
      <w:r>
        <w:rPr>
          <w:rStyle w:val="a3"/>
        </w:rPr>
        <w:t>Форматирование:</w:t>
      </w:r>
      <w:r>
        <w:t xml:space="preserve"> Times New </w:t>
      </w:r>
      <w:proofErr w:type="spellStart"/>
      <w:r>
        <w:t>Roman</w:t>
      </w:r>
      <w:proofErr w:type="spellEnd"/>
      <w:r>
        <w:t>, размер 12, интервал полуторный.</w:t>
      </w:r>
      <w:r>
        <w:br/>
        <w:t>Название – по центру, полужирным; ниже – ФИО авторов; далее курсивом – ученая степень, должность и полное название организации.</w:t>
      </w:r>
      <w:r w:rsidR="00F1557E">
        <w:t xml:space="preserve"> Поля: левое 2,5 см, остальные 1,5 см.</w:t>
      </w:r>
    </w:p>
    <w:p w:rsidR="00C30191" w:rsidRDefault="00317BB0" w:rsidP="00C30191">
      <w:r>
        <w:rPr>
          <w:noProof/>
        </w:rPr>
        <w:pict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:rsidR="00C30191" w:rsidRDefault="00C30191" w:rsidP="00C30191">
      <w:pPr>
        <w:pStyle w:val="3"/>
      </w:pPr>
      <w:r w:rsidRPr="00C30191">
        <w:rPr>
          <w:sz w:val="32"/>
          <w:szCs w:val="32"/>
        </w:rPr>
        <w:t>Стоимость участия</w:t>
      </w:r>
    </w:p>
    <w:p w:rsidR="00C30191" w:rsidRDefault="00C30191" w:rsidP="00C30191">
      <w:pPr>
        <w:pStyle w:val="a5"/>
        <w:numPr>
          <w:ilvl w:val="0"/>
          <w:numId w:val="6"/>
        </w:numPr>
      </w:pPr>
      <w:r>
        <w:t>4</w:t>
      </w:r>
      <w:r w:rsidR="004D683B" w:rsidRPr="004D683B">
        <w:t>2</w:t>
      </w:r>
      <w:r>
        <w:t>00 руб. – статья на английском языке.</w:t>
      </w:r>
    </w:p>
    <w:p w:rsidR="00C30191" w:rsidRDefault="00C30191" w:rsidP="00C30191">
      <w:pPr>
        <w:pStyle w:val="a5"/>
        <w:numPr>
          <w:ilvl w:val="0"/>
          <w:numId w:val="6"/>
        </w:numPr>
      </w:pPr>
      <w:r>
        <w:t>5</w:t>
      </w:r>
      <w:r w:rsidR="004D683B" w:rsidRPr="004D683B">
        <w:t>8</w:t>
      </w:r>
      <w:r>
        <w:t>00 руб. – статья на русском языке (с переводом).</w:t>
      </w:r>
    </w:p>
    <w:p w:rsidR="00C30191" w:rsidRDefault="00C30191" w:rsidP="00C30191">
      <w:pPr>
        <w:pStyle w:val="a5"/>
        <w:numPr>
          <w:ilvl w:val="0"/>
          <w:numId w:val="6"/>
        </w:numPr>
      </w:pPr>
      <w:r>
        <w:t>Скидка 10% при подаче двух и более статей.</w:t>
      </w:r>
    </w:p>
    <w:p w:rsidR="00C30191" w:rsidRDefault="00C30191" w:rsidP="00C30191">
      <w:pPr>
        <w:pStyle w:val="a5"/>
        <w:numPr>
          <w:ilvl w:val="0"/>
          <w:numId w:val="6"/>
        </w:numPr>
      </w:pPr>
      <w:r>
        <w:t>Печатный экземпляр сборника – 800 руб.</w:t>
      </w:r>
    </w:p>
    <w:p w:rsidR="00C30191" w:rsidRDefault="004D683B" w:rsidP="00C30191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89BCB65" wp14:editId="2BD6B191">
            <wp:simplePos x="0" y="0"/>
            <wp:positionH relativeFrom="column">
              <wp:posOffset>-789305</wp:posOffset>
            </wp:positionH>
            <wp:positionV relativeFrom="paragraph">
              <wp:posOffset>-635389</wp:posOffset>
            </wp:positionV>
            <wp:extent cx="7631430" cy="11163300"/>
            <wp:effectExtent l="0" t="0" r="1270" b="0"/>
            <wp:wrapNone/>
            <wp:docPr id="4693463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712819" name="Рисунок 1176712819"/>
                    <pic:cNvPicPr/>
                  </pic:nvPicPr>
                  <pic:blipFill rotWithShape="1">
                    <a:blip r:embed="rId15" cstate="screen">
                      <a:alphaModFix amt="30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631430" cy="1116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BB0">
        <w:rPr>
          <w:noProof/>
        </w:rPr>
        <w:pict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:rsidR="004719A3" w:rsidRDefault="004719A3" w:rsidP="00C30191">
      <w:pPr>
        <w:pStyle w:val="3"/>
        <w:rPr>
          <w:sz w:val="32"/>
          <w:szCs w:val="32"/>
        </w:rPr>
      </w:pPr>
    </w:p>
    <w:p w:rsidR="00C30191" w:rsidRDefault="00C30191" w:rsidP="00C30191">
      <w:pPr>
        <w:pStyle w:val="3"/>
      </w:pPr>
      <w:r w:rsidRPr="00C30191">
        <w:rPr>
          <w:sz w:val="32"/>
          <w:szCs w:val="32"/>
        </w:rPr>
        <w:t>Документы участника</w:t>
      </w:r>
    </w:p>
    <w:p w:rsidR="00C30191" w:rsidRDefault="00C30191" w:rsidP="00C30191">
      <w:pPr>
        <w:pStyle w:val="a5"/>
      </w:pPr>
      <w:r>
        <w:t>Каждый автор получает:</w:t>
      </w:r>
    </w:p>
    <w:p w:rsidR="00C30191" w:rsidRDefault="00C30191" w:rsidP="00C30191">
      <w:pPr>
        <w:pStyle w:val="a5"/>
        <w:numPr>
          <w:ilvl w:val="0"/>
          <w:numId w:val="7"/>
        </w:numPr>
      </w:pPr>
      <w:r>
        <w:t>Сертификат об участии (электронный).</w:t>
      </w:r>
    </w:p>
    <w:p w:rsidR="00C30191" w:rsidRDefault="00C30191" w:rsidP="00C30191">
      <w:pPr>
        <w:pStyle w:val="a5"/>
        <w:numPr>
          <w:ilvl w:val="0"/>
          <w:numId w:val="7"/>
        </w:numPr>
      </w:pPr>
      <w:r>
        <w:t>Программу конференции.</w:t>
      </w:r>
    </w:p>
    <w:p w:rsidR="00C30191" w:rsidRDefault="00C30191" w:rsidP="00C30191">
      <w:pPr>
        <w:pStyle w:val="a5"/>
        <w:numPr>
          <w:ilvl w:val="0"/>
          <w:numId w:val="7"/>
        </w:numPr>
      </w:pPr>
      <w:r>
        <w:t>Электронный сборник статей (PDF).</w:t>
      </w:r>
    </w:p>
    <w:p w:rsidR="00C30191" w:rsidRDefault="00317BB0" w:rsidP="00C30191">
      <w:r>
        <w:rPr>
          <w:noProof/>
        </w:rPr>
        <w:pict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:rsidR="00C30191" w:rsidRDefault="00C30191" w:rsidP="00C30191">
      <w:pPr>
        <w:pStyle w:val="3"/>
      </w:pPr>
      <w:r w:rsidRPr="00C30191">
        <w:rPr>
          <w:sz w:val="32"/>
          <w:szCs w:val="32"/>
        </w:rPr>
        <w:t>Сроки</w:t>
      </w:r>
    </w:p>
    <w:p w:rsidR="00C30191" w:rsidRDefault="00C30191" w:rsidP="00C30191">
      <w:pPr>
        <w:pStyle w:val="a5"/>
        <w:numPr>
          <w:ilvl w:val="0"/>
          <w:numId w:val="8"/>
        </w:numPr>
      </w:pPr>
      <w:r>
        <w:t xml:space="preserve">Прием материалов – </w:t>
      </w:r>
      <w:r w:rsidRPr="00EA7763">
        <w:rPr>
          <w:b/>
          <w:bCs/>
        </w:rPr>
        <w:t>до</w:t>
      </w:r>
      <w:r>
        <w:t xml:space="preserve"> </w:t>
      </w:r>
      <w:r w:rsidR="00EA7763">
        <w:rPr>
          <w:rStyle w:val="a3"/>
        </w:rPr>
        <w:t>5</w:t>
      </w:r>
      <w:r>
        <w:rPr>
          <w:rStyle w:val="a3"/>
        </w:rPr>
        <w:t xml:space="preserve"> </w:t>
      </w:r>
      <w:r w:rsidR="006A6EAC">
        <w:rPr>
          <w:rStyle w:val="a3"/>
        </w:rPr>
        <w:t>ма</w:t>
      </w:r>
      <w:r w:rsidR="00EA7763">
        <w:rPr>
          <w:rStyle w:val="a3"/>
        </w:rPr>
        <w:t>я</w:t>
      </w:r>
      <w:r>
        <w:rPr>
          <w:rStyle w:val="a3"/>
        </w:rPr>
        <w:t xml:space="preserve"> 202</w:t>
      </w:r>
      <w:r w:rsidR="004D683B">
        <w:rPr>
          <w:rStyle w:val="a3"/>
        </w:rPr>
        <w:t>6</w:t>
      </w:r>
      <w:r>
        <w:rPr>
          <w:rStyle w:val="a3"/>
        </w:rPr>
        <w:t xml:space="preserve"> г.</w:t>
      </w:r>
    </w:p>
    <w:p w:rsidR="00C30191" w:rsidRDefault="00C30191" w:rsidP="00C30191">
      <w:pPr>
        <w:pStyle w:val="a5"/>
        <w:numPr>
          <w:ilvl w:val="0"/>
          <w:numId w:val="8"/>
        </w:numPr>
      </w:pPr>
      <w:r>
        <w:t xml:space="preserve">Дата проведения – </w:t>
      </w:r>
      <w:r w:rsidR="00EA7763">
        <w:rPr>
          <w:rStyle w:val="a3"/>
          <w:lang w:val="en-US"/>
        </w:rPr>
        <w:t>6</w:t>
      </w:r>
      <w:r>
        <w:rPr>
          <w:rStyle w:val="a3"/>
        </w:rPr>
        <w:t xml:space="preserve"> </w:t>
      </w:r>
      <w:r w:rsidR="006A6EAC">
        <w:rPr>
          <w:rStyle w:val="a3"/>
        </w:rPr>
        <w:t>ма</w:t>
      </w:r>
      <w:r w:rsidR="00EA7763">
        <w:rPr>
          <w:rStyle w:val="a3"/>
        </w:rPr>
        <w:t>я</w:t>
      </w:r>
      <w:r w:rsidR="006A6EAC">
        <w:rPr>
          <w:rStyle w:val="a3"/>
        </w:rPr>
        <w:t xml:space="preserve"> </w:t>
      </w:r>
      <w:r>
        <w:rPr>
          <w:rStyle w:val="a3"/>
        </w:rPr>
        <w:t>202</w:t>
      </w:r>
      <w:r w:rsidR="006464EA">
        <w:rPr>
          <w:rStyle w:val="a3"/>
        </w:rPr>
        <w:t>6</w:t>
      </w:r>
      <w:r>
        <w:rPr>
          <w:rStyle w:val="a3"/>
        </w:rPr>
        <w:t xml:space="preserve"> г.</w:t>
      </w:r>
    </w:p>
    <w:p w:rsidR="00C30191" w:rsidRDefault="00C30191" w:rsidP="00C30191">
      <w:pPr>
        <w:pStyle w:val="a5"/>
        <w:numPr>
          <w:ilvl w:val="0"/>
          <w:numId w:val="8"/>
        </w:numPr>
      </w:pPr>
      <w:r>
        <w:t xml:space="preserve">Рассылка электронного сборника – </w:t>
      </w:r>
      <w:r w:rsidRPr="00EA7763">
        <w:rPr>
          <w:b/>
          <w:bCs/>
        </w:rPr>
        <w:t>до</w:t>
      </w:r>
      <w:r>
        <w:t xml:space="preserve"> </w:t>
      </w:r>
      <w:r w:rsidR="00EA7763">
        <w:rPr>
          <w:rStyle w:val="a3"/>
        </w:rPr>
        <w:t>9</w:t>
      </w:r>
      <w:r>
        <w:rPr>
          <w:rStyle w:val="a3"/>
        </w:rPr>
        <w:t xml:space="preserve"> </w:t>
      </w:r>
      <w:r w:rsidR="006A6EAC">
        <w:rPr>
          <w:rStyle w:val="a3"/>
        </w:rPr>
        <w:t>ма</w:t>
      </w:r>
      <w:r w:rsidR="00EA7763">
        <w:rPr>
          <w:rStyle w:val="a3"/>
        </w:rPr>
        <w:t>я</w:t>
      </w:r>
      <w:r w:rsidR="006A6EAC">
        <w:rPr>
          <w:rStyle w:val="a3"/>
        </w:rPr>
        <w:t xml:space="preserve"> </w:t>
      </w:r>
      <w:r>
        <w:rPr>
          <w:rStyle w:val="a3"/>
        </w:rPr>
        <w:t>202</w:t>
      </w:r>
      <w:r w:rsidR="004D683B">
        <w:rPr>
          <w:rStyle w:val="a3"/>
        </w:rPr>
        <w:t>6</w:t>
      </w:r>
      <w:r>
        <w:rPr>
          <w:rStyle w:val="a3"/>
        </w:rPr>
        <w:t xml:space="preserve"> г.</w:t>
      </w:r>
    </w:p>
    <w:p w:rsidR="00C30191" w:rsidRDefault="00C30191" w:rsidP="00C30191">
      <w:pPr>
        <w:pStyle w:val="a5"/>
        <w:numPr>
          <w:ilvl w:val="0"/>
          <w:numId w:val="8"/>
        </w:numPr>
      </w:pPr>
      <w:r>
        <w:t>Рассылка печатных экземпляров – в течение 10 рабочих дней.</w:t>
      </w:r>
    </w:p>
    <w:p w:rsidR="00C30191" w:rsidRDefault="00317BB0" w:rsidP="00C30191">
      <w:r>
        <w:rPr>
          <w:noProof/>
        </w:rPr>
        <w:pict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C30191" w:rsidRDefault="00C30191" w:rsidP="00C30191">
      <w:pPr>
        <w:pStyle w:val="3"/>
      </w:pPr>
      <w:r w:rsidRPr="00C30191">
        <w:rPr>
          <w:sz w:val="32"/>
          <w:szCs w:val="32"/>
        </w:rPr>
        <w:t>Контакты</w:t>
      </w:r>
    </w:p>
    <w:p w:rsidR="00C30191" w:rsidRDefault="00C30191" w:rsidP="00C30191">
      <w:pPr>
        <w:pStyle w:val="a5"/>
      </w:pPr>
      <w:r>
        <w:t xml:space="preserve">Материалы и вопросы отправляются на: </w:t>
      </w:r>
      <w:hyperlink r:id="rId16" w:history="1">
        <w:r>
          <w:rPr>
            <w:rStyle w:val="a4"/>
            <w:rFonts w:eastAsiaTheme="majorEastAsia"/>
            <w:b/>
            <w:bCs/>
          </w:rPr>
          <w:t>conf@naukarus.ru</w:t>
        </w:r>
      </w:hyperlink>
      <w:r>
        <w:br/>
        <w:t>Тема письма: «Конференция Турция 202</w:t>
      </w:r>
      <w:r w:rsidR="006464EA">
        <w:t>6</w:t>
      </w:r>
      <w:r>
        <w:t>»</w:t>
      </w:r>
    </w:p>
    <w:p w:rsidR="00C30191" w:rsidRDefault="00C30191" w:rsidP="00C30191">
      <w:pPr>
        <w:pStyle w:val="a5"/>
      </w:pPr>
      <w:r>
        <w:t>Для участия необходимо направить:</w:t>
      </w:r>
    </w:p>
    <w:p w:rsidR="00C30191" w:rsidRDefault="00C30191" w:rsidP="00C30191">
      <w:pPr>
        <w:pStyle w:val="a5"/>
        <w:numPr>
          <w:ilvl w:val="0"/>
          <w:numId w:val="9"/>
        </w:numPr>
      </w:pPr>
      <w:r>
        <w:t>заполненную анкету участника (Приложение);</w:t>
      </w:r>
    </w:p>
    <w:p w:rsidR="00C30191" w:rsidRDefault="00C30191" w:rsidP="00C30191">
      <w:pPr>
        <w:pStyle w:val="a5"/>
        <w:numPr>
          <w:ilvl w:val="0"/>
          <w:numId w:val="9"/>
        </w:numPr>
      </w:pPr>
      <w:r>
        <w:t>статью, оформленную по требованиям.</w:t>
      </w:r>
    </w:p>
    <w:p w:rsidR="000C153A" w:rsidRDefault="000C153A" w:rsidP="000C153A">
      <w:pPr>
        <w:pStyle w:val="a5"/>
      </w:pPr>
    </w:p>
    <w:p w:rsidR="00B45789" w:rsidRDefault="00B45789" w:rsidP="00B45789">
      <w:pPr>
        <w:pStyle w:val="a5"/>
        <w:jc w:val="center"/>
      </w:pPr>
    </w:p>
    <w:p w:rsidR="00B45789" w:rsidRDefault="00B45789" w:rsidP="00B45789">
      <w:pPr>
        <w:pStyle w:val="a5"/>
        <w:jc w:val="center"/>
      </w:pPr>
    </w:p>
    <w:p w:rsidR="00B45789" w:rsidRDefault="00B45789" w:rsidP="00B45789">
      <w:pPr>
        <w:pStyle w:val="a5"/>
        <w:jc w:val="center"/>
      </w:pPr>
    </w:p>
    <w:p w:rsidR="00B45789" w:rsidRDefault="00B45789" w:rsidP="00B45789">
      <w:pPr>
        <w:pStyle w:val="a5"/>
        <w:jc w:val="center"/>
      </w:pPr>
    </w:p>
    <w:p w:rsidR="00B45789" w:rsidRDefault="00B45789" w:rsidP="00B45789">
      <w:pPr>
        <w:pStyle w:val="a5"/>
        <w:jc w:val="center"/>
      </w:pPr>
    </w:p>
    <w:p w:rsidR="00B45789" w:rsidRDefault="00B45789" w:rsidP="00B45789">
      <w:pPr>
        <w:pStyle w:val="a5"/>
        <w:jc w:val="center"/>
      </w:pPr>
    </w:p>
    <w:p w:rsidR="00B45789" w:rsidRDefault="00B45789" w:rsidP="00B45789">
      <w:pPr>
        <w:pStyle w:val="a5"/>
        <w:jc w:val="center"/>
      </w:pPr>
    </w:p>
    <w:p w:rsidR="00B45789" w:rsidRDefault="00B45789" w:rsidP="00B45789">
      <w:pPr>
        <w:pStyle w:val="a5"/>
        <w:jc w:val="center"/>
      </w:pPr>
    </w:p>
    <w:p w:rsidR="00B45789" w:rsidRDefault="00B45789" w:rsidP="00B45789">
      <w:pPr>
        <w:pStyle w:val="a5"/>
        <w:jc w:val="center"/>
      </w:pPr>
    </w:p>
    <w:p w:rsidR="00B45789" w:rsidRDefault="00B45789" w:rsidP="00B45789">
      <w:pPr>
        <w:pStyle w:val="a5"/>
        <w:jc w:val="center"/>
      </w:pPr>
    </w:p>
    <w:p w:rsidR="00B45789" w:rsidRDefault="00B45789" w:rsidP="00B45789">
      <w:pPr>
        <w:pStyle w:val="a5"/>
        <w:jc w:val="center"/>
      </w:pPr>
    </w:p>
    <w:p w:rsidR="000C153A" w:rsidRPr="004719A3" w:rsidRDefault="000C153A" w:rsidP="00B45789">
      <w:pPr>
        <w:pStyle w:val="a5"/>
        <w:jc w:val="center"/>
        <w:rPr>
          <w:b/>
          <w:bCs/>
        </w:rPr>
      </w:pPr>
      <w:r w:rsidRPr="004719A3">
        <w:rPr>
          <w:b/>
          <w:bCs/>
        </w:rPr>
        <w:t>ПРИЛОЖЕНИ</w:t>
      </w:r>
      <w:r w:rsidR="00B45789" w:rsidRPr="004719A3">
        <w:rPr>
          <w:b/>
          <w:bCs/>
        </w:rPr>
        <w:t>Я</w:t>
      </w:r>
    </w:p>
    <w:p w:rsidR="000C153A" w:rsidRDefault="000C153A" w:rsidP="000C153A">
      <w:pPr>
        <w:pStyle w:val="a5"/>
      </w:pPr>
    </w:p>
    <w:tbl>
      <w:tblPr>
        <w:tblStyle w:val="TableNormal"/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504"/>
        <w:gridCol w:w="3841"/>
      </w:tblGrid>
      <w:tr w:rsidR="000C153A" w:rsidRPr="000C153A" w:rsidTr="000C153A">
        <w:trPr>
          <w:trHeight w:val="307"/>
          <w:jc w:val="center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3A" w:rsidRPr="000C153A" w:rsidRDefault="000C153A" w:rsidP="000C153A">
            <w:pPr>
              <w:jc w:val="center"/>
              <w:rPr>
                <w:color w:val="000000"/>
                <w:sz w:val="22"/>
                <w:szCs w:val="22"/>
                <w:u w:color="000000"/>
              </w:rPr>
            </w:pPr>
            <w:r w:rsidRPr="000C153A">
              <w:rPr>
                <w:b/>
                <w:bCs/>
                <w:color w:val="000000"/>
                <w:sz w:val="22"/>
                <w:szCs w:val="22"/>
                <w:u w:color="000000"/>
              </w:rPr>
              <w:t>Анкета автора (</w:t>
            </w:r>
            <w:r>
              <w:rPr>
                <w:b/>
                <w:bCs/>
                <w:color w:val="000000"/>
                <w:sz w:val="22"/>
                <w:szCs w:val="22"/>
                <w:u w:color="000000"/>
              </w:rPr>
              <w:t>Стамбул</w:t>
            </w:r>
            <w:r w:rsidRPr="000C153A">
              <w:rPr>
                <w:b/>
                <w:bCs/>
                <w:color w:val="000000"/>
                <w:sz w:val="22"/>
                <w:szCs w:val="22"/>
                <w:u w:color="000000"/>
              </w:rPr>
              <w:t>, 202</w:t>
            </w:r>
            <w:r w:rsidR="006464EA">
              <w:rPr>
                <w:b/>
                <w:bCs/>
                <w:color w:val="000000"/>
                <w:sz w:val="22"/>
                <w:szCs w:val="22"/>
                <w:u w:color="000000"/>
              </w:rPr>
              <w:t>6</w:t>
            </w:r>
            <w:r w:rsidRPr="000C153A">
              <w:rPr>
                <w:b/>
                <w:bCs/>
                <w:color w:val="000000"/>
                <w:sz w:val="22"/>
                <w:szCs w:val="22"/>
                <w:u w:color="000000"/>
              </w:rPr>
              <w:t xml:space="preserve">) </w:t>
            </w:r>
          </w:p>
        </w:tc>
      </w:tr>
      <w:tr w:rsidR="000C153A" w:rsidRPr="000C153A" w:rsidTr="0072767F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3A" w:rsidRPr="000C153A" w:rsidRDefault="000C153A" w:rsidP="000C153A">
            <w:pPr>
              <w:rPr>
                <w:color w:val="000000"/>
                <w:sz w:val="22"/>
                <w:szCs w:val="22"/>
                <w:u w:color="000000"/>
              </w:rPr>
            </w:pPr>
            <w:r w:rsidRPr="000C153A">
              <w:rPr>
                <w:color w:val="000000"/>
                <w:sz w:val="22"/>
                <w:szCs w:val="22"/>
                <w:u w:color="000000"/>
              </w:rPr>
              <w:t>Фамилия, имя, отчество автора (на русском языке)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53A" w:rsidRPr="000C153A" w:rsidRDefault="000C153A" w:rsidP="000C153A">
            <w:pPr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0C153A" w:rsidRPr="000C153A" w:rsidTr="0072767F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3A" w:rsidRPr="000C153A" w:rsidRDefault="000C153A" w:rsidP="000C153A">
            <w:pPr>
              <w:rPr>
                <w:color w:val="000000"/>
                <w:sz w:val="22"/>
                <w:szCs w:val="22"/>
                <w:u w:color="000000"/>
              </w:rPr>
            </w:pPr>
            <w:r w:rsidRPr="000C153A">
              <w:rPr>
                <w:color w:val="000000"/>
                <w:sz w:val="22"/>
                <w:szCs w:val="22"/>
                <w:u w:color="000000"/>
              </w:rPr>
              <w:t>Фамилия, имя, отчество автора (на английском языке)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53A" w:rsidRPr="000C153A" w:rsidRDefault="000C153A" w:rsidP="000C153A">
            <w:pPr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0C153A" w:rsidRPr="000C153A" w:rsidTr="0072767F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3A" w:rsidRPr="000C153A" w:rsidRDefault="000C153A" w:rsidP="000C153A">
            <w:pPr>
              <w:rPr>
                <w:color w:val="000000"/>
                <w:sz w:val="22"/>
                <w:szCs w:val="22"/>
                <w:u w:color="000000"/>
              </w:rPr>
            </w:pPr>
            <w:r w:rsidRPr="000C153A">
              <w:rPr>
                <w:color w:val="000000"/>
                <w:sz w:val="22"/>
                <w:szCs w:val="22"/>
                <w:u w:color="000000"/>
              </w:rPr>
              <w:t>Название статьи (на русском языке) *(!!!)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53A" w:rsidRPr="000C153A" w:rsidRDefault="000C153A" w:rsidP="000C153A">
            <w:pPr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0C153A" w:rsidRPr="000C153A" w:rsidTr="0072767F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3A" w:rsidRPr="000C153A" w:rsidRDefault="000C153A" w:rsidP="000C153A">
            <w:pPr>
              <w:rPr>
                <w:color w:val="000000"/>
                <w:sz w:val="22"/>
                <w:szCs w:val="22"/>
                <w:u w:color="000000"/>
              </w:rPr>
            </w:pPr>
            <w:r w:rsidRPr="000C153A">
              <w:rPr>
                <w:color w:val="000000"/>
                <w:sz w:val="22"/>
                <w:szCs w:val="22"/>
                <w:u w:color="000000"/>
              </w:rPr>
              <w:t>Название статьи (на английском языке) *(!!!)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53A" w:rsidRPr="000C153A" w:rsidRDefault="000C153A" w:rsidP="000C153A">
            <w:pPr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0C153A" w:rsidRPr="000C153A" w:rsidTr="0072767F">
        <w:trPr>
          <w:trHeight w:val="48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3A" w:rsidRPr="000C153A" w:rsidRDefault="000C153A" w:rsidP="000C153A">
            <w:pPr>
              <w:rPr>
                <w:color w:val="000000"/>
                <w:sz w:val="22"/>
                <w:szCs w:val="22"/>
                <w:u w:color="000000"/>
              </w:rPr>
            </w:pPr>
            <w:r w:rsidRPr="000C153A">
              <w:rPr>
                <w:color w:val="000000"/>
                <w:sz w:val="22"/>
                <w:szCs w:val="22"/>
                <w:u w:color="000000"/>
              </w:rPr>
              <w:t>Название секции (см. Приложение 2</w:t>
            </w:r>
            <w:r w:rsidRPr="000C153A">
              <w:rPr>
                <w:b/>
                <w:bCs/>
                <w:color w:val="000000"/>
                <w:sz w:val="22"/>
                <w:szCs w:val="22"/>
                <w:u w:color="000000"/>
              </w:rPr>
              <w:t>, без указания номера секции</w:t>
            </w:r>
            <w:r w:rsidRPr="000C153A">
              <w:rPr>
                <w:color w:val="000000"/>
                <w:sz w:val="22"/>
                <w:szCs w:val="22"/>
                <w:u w:color="000000"/>
              </w:rPr>
              <w:t xml:space="preserve">)   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53A" w:rsidRPr="000C153A" w:rsidRDefault="000C153A" w:rsidP="000C153A">
            <w:pPr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0C153A" w:rsidRPr="000C153A" w:rsidTr="0072767F">
        <w:trPr>
          <w:trHeight w:val="48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3A" w:rsidRPr="000C153A" w:rsidRDefault="000C153A" w:rsidP="000C153A">
            <w:pPr>
              <w:rPr>
                <w:color w:val="000000"/>
                <w:sz w:val="22"/>
                <w:szCs w:val="22"/>
                <w:u w:color="000000"/>
              </w:rPr>
            </w:pPr>
            <w:r w:rsidRPr="000C153A">
              <w:rPr>
                <w:color w:val="000000"/>
                <w:sz w:val="22"/>
                <w:szCs w:val="22"/>
                <w:u w:color="000000"/>
              </w:rPr>
              <w:t xml:space="preserve">Место работы (учебы), должность, ученая степень, звание  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53A" w:rsidRPr="000C153A" w:rsidRDefault="000C153A" w:rsidP="000C153A">
            <w:pPr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0C153A" w:rsidRPr="000C153A" w:rsidTr="0072767F">
        <w:trPr>
          <w:trHeight w:val="48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3A" w:rsidRPr="000C153A" w:rsidRDefault="000C153A" w:rsidP="000C153A">
            <w:pPr>
              <w:rPr>
                <w:color w:val="000000"/>
                <w:sz w:val="22"/>
                <w:szCs w:val="22"/>
                <w:u w:color="000000"/>
              </w:rPr>
            </w:pPr>
            <w:r w:rsidRPr="000C153A">
              <w:rPr>
                <w:color w:val="000000"/>
                <w:sz w:val="22"/>
                <w:szCs w:val="22"/>
                <w:u w:color="000000"/>
              </w:rPr>
              <w:t>Почтовый адрес (</w:t>
            </w:r>
            <w:r w:rsidRPr="000C153A">
              <w:rPr>
                <w:b/>
                <w:bCs/>
                <w:color w:val="000000"/>
                <w:sz w:val="22"/>
                <w:szCs w:val="22"/>
                <w:u w:color="000000"/>
              </w:rPr>
              <w:t>с индексом и ФИО получателя</w:t>
            </w:r>
            <w:r w:rsidRPr="000C153A">
              <w:rPr>
                <w:color w:val="000000"/>
                <w:sz w:val="22"/>
                <w:szCs w:val="22"/>
                <w:u w:color="000000"/>
              </w:rPr>
              <w:t xml:space="preserve">)       - в случае заказа печатного экземпляра сборника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53A" w:rsidRPr="000C153A" w:rsidRDefault="000C153A" w:rsidP="000C153A">
            <w:pPr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0C153A" w:rsidRPr="000C153A" w:rsidTr="0072767F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3A" w:rsidRPr="000C153A" w:rsidRDefault="000C153A" w:rsidP="000C153A">
            <w:pPr>
              <w:rPr>
                <w:color w:val="000000"/>
                <w:sz w:val="22"/>
                <w:szCs w:val="22"/>
                <w:u w:color="000000"/>
              </w:rPr>
            </w:pPr>
            <w:r w:rsidRPr="000C153A">
              <w:rPr>
                <w:color w:val="000000"/>
                <w:sz w:val="22"/>
                <w:szCs w:val="22"/>
                <w:u w:color="000000"/>
              </w:rPr>
              <w:t xml:space="preserve">Контактный телефон, </w:t>
            </w:r>
            <w:r w:rsidRPr="000C153A">
              <w:rPr>
                <w:color w:val="000000"/>
                <w:sz w:val="22"/>
                <w:szCs w:val="22"/>
                <w:u w:color="000000"/>
                <w:lang w:val="en-US"/>
              </w:rPr>
              <w:t>e-mail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53A" w:rsidRPr="000C153A" w:rsidRDefault="000C153A" w:rsidP="000C153A">
            <w:pPr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0C153A" w:rsidRPr="000C153A" w:rsidTr="000C153A">
        <w:trPr>
          <w:trHeight w:val="24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153A" w:rsidRPr="000C153A" w:rsidRDefault="000C153A" w:rsidP="000C153A">
            <w:pPr>
              <w:rPr>
                <w:color w:val="000000"/>
                <w:sz w:val="22"/>
                <w:szCs w:val="22"/>
                <w:u w:color="000000"/>
              </w:rPr>
            </w:pPr>
            <w:r w:rsidRPr="000C153A">
              <w:rPr>
                <w:color w:val="000000"/>
                <w:sz w:val="22"/>
                <w:szCs w:val="22"/>
                <w:u w:color="000000"/>
              </w:rPr>
              <w:t xml:space="preserve">Запасной </w:t>
            </w:r>
            <w:r w:rsidRPr="000C153A">
              <w:rPr>
                <w:color w:val="000000"/>
                <w:sz w:val="22"/>
                <w:szCs w:val="22"/>
                <w:u w:color="000000"/>
                <w:lang w:val="en-US"/>
              </w:rPr>
              <w:t>e</w:t>
            </w:r>
            <w:r w:rsidRPr="000C153A">
              <w:rPr>
                <w:color w:val="000000"/>
                <w:sz w:val="22"/>
                <w:szCs w:val="22"/>
                <w:u w:color="000000"/>
              </w:rPr>
              <w:t>-</w:t>
            </w:r>
            <w:r w:rsidRPr="000C153A">
              <w:rPr>
                <w:color w:val="000000"/>
                <w:sz w:val="22"/>
                <w:szCs w:val="22"/>
                <w:u w:color="000000"/>
                <w:lang w:val="en-US"/>
              </w:rPr>
              <w:t>mail</w:t>
            </w:r>
            <w:r w:rsidRPr="000C153A">
              <w:rPr>
                <w:color w:val="000000"/>
                <w:sz w:val="22"/>
                <w:szCs w:val="22"/>
                <w:u w:color="000000"/>
              </w:rPr>
              <w:t xml:space="preserve"> (</w:t>
            </w:r>
            <w:r w:rsidRPr="000C153A">
              <w:rPr>
                <w:b/>
                <w:bCs/>
                <w:color w:val="000000"/>
                <w:sz w:val="22"/>
                <w:szCs w:val="22"/>
                <w:u w:color="000000"/>
              </w:rPr>
              <w:t>обязательно</w:t>
            </w:r>
            <w:r w:rsidRPr="000C153A">
              <w:rPr>
                <w:color w:val="000000"/>
                <w:sz w:val="22"/>
                <w:szCs w:val="22"/>
                <w:u w:color="000000"/>
              </w:rPr>
              <w:t xml:space="preserve">!, не </w:t>
            </w:r>
            <w:proofErr w:type="spellStart"/>
            <w:r w:rsidRPr="000C153A">
              <w:rPr>
                <w:color w:val="000000"/>
                <w:sz w:val="22"/>
                <w:szCs w:val="22"/>
                <w:u w:color="000000"/>
                <w:lang w:val="en-US"/>
              </w:rPr>
              <w:t>gmail</w:t>
            </w:r>
            <w:proofErr w:type="spellEnd"/>
            <w:r w:rsidRPr="000C153A">
              <w:rPr>
                <w:color w:val="000000"/>
                <w:sz w:val="22"/>
                <w:szCs w:val="22"/>
                <w:u w:color="000000"/>
              </w:rPr>
              <w:t>.</w:t>
            </w:r>
            <w:r w:rsidRPr="000C153A">
              <w:rPr>
                <w:color w:val="000000"/>
                <w:sz w:val="22"/>
                <w:szCs w:val="22"/>
                <w:u w:color="000000"/>
                <w:lang w:val="en-US"/>
              </w:rPr>
              <w:t>com</w:t>
            </w:r>
            <w:r w:rsidRPr="000C153A">
              <w:rPr>
                <w:color w:val="000000"/>
                <w:sz w:val="22"/>
                <w:szCs w:val="22"/>
                <w:u w:color="000000"/>
              </w:rPr>
              <w:t>!)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53A" w:rsidRPr="000C153A" w:rsidRDefault="000C153A" w:rsidP="000C153A">
            <w:pPr>
              <w:rPr>
                <w:color w:val="000000"/>
                <w:sz w:val="22"/>
                <w:szCs w:val="22"/>
                <w:u w:color="000000"/>
              </w:rPr>
            </w:pPr>
          </w:p>
        </w:tc>
      </w:tr>
      <w:tr w:rsidR="000C153A" w:rsidRPr="000C153A" w:rsidTr="000C153A">
        <w:trPr>
          <w:trHeight w:val="481"/>
          <w:jc w:val="center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53A" w:rsidRPr="000C153A" w:rsidRDefault="000C153A" w:rsidP="000C153A">
            <w:pPr>
              <w:rPr>
                <w:color w:val="000000"/>
                <w:sz w:val="22"/>
                <w:szCs w:val="22"/>
                <w:u w:color="000000"/>
              </w:rPr>
            </w:pPr>
            <w:r w:rsidRPr="000C153A">
              <w:rPr>
                <w:color w:val="000000"/>
                <w:sz w:val="22"/>
                <w:szCs w:val="22"/>
                <w:u w:color="000000"/>
              </w:rPr>
              <w:t xml:space="preserve">Нужен ли </w:t>
            </w:r>
            <w:r w:rsidRPr="000C153A">
              <w:rPr>
                <w:b/>
                <w:bCs/>
                <w:color w:val="000000"/>
                <w:sz w:val="22"/>
                <w:szCs w:val="22"/>
                <w:u w:color="000000"/>
              </w:rPr>
              <w:t>печатный сборник</w:t>
            </w:r>
            <w:r w:rsidRPr="000C153A">
              <w:rPr>
                <w:color w:val="000000"/>
                <w:sz w:val="22"/>
                <w:szCs w:val="22"/>
                <w:u w:color="000000"/>
              </w:rPr>
              <w:t xml:space="preserve"> конференции (да/ нет) (стоимость 800 руб.).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C153A" w:rsidRPr="000C153A" w:rsidRDefault="000C153A" w:rsidP="000C153A">
            <w:pPr>
              <w:rPr>
                <w:color w:val="000000"/>
                <w:sz w:val="22"/>
                <w:szCs w:val="22"/>
                <w:u w:color="000000"/>
              </w:rPr>
            </w:pPr>
          </w:p>
        </w:tc>
      </w:tr>
    </w:tbl>
    <w:p w:rsidR="000C153A" w:rsidRDefault="000C153A" w:rsidP="000C153A">
      <w:pPr>
        <w:pStyle w:val="a5"/>
      </w:pPr>
    </w:p>
    <w:p w:rsidR="00B45789" w:rsidRPr="001D31FA" w:rsidRDefault="00B45789" w:rsidP="00B45789">
      <w:pPr>
        <w:jc w:val="center"/>
        <w:rPr>
          <w:rFonts w:asciiTheme="majorHAnsi" w:eastAsia="Times New Roman" w:hAnsiTheme="majorHAnsi" w:cs="Times New Roman"/>
          <w:b/>
          <w:bCs/>
        </w:rPr>
      </w:pPr>
      <w:r w:rsidRPr="001D31FA">
        <w:rPr>
          <w:rFonts w:asciiTheme="majorHAnsi" w:hAnsiTheme="majorHAnsi"/>
          <w:b/>
          <w:bCs/>
        </w:rPr>
        <w:t>Перечень секций конференции</w:t>
      </w:r>
    </w:p>
    <w:tbl>
      <w:tblPr>
        <w:tblStyle w:val="TableNormal"/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45789" w:rsidRPr="001D31FA" w:rsidTr="0072767F">
        <w:trPr>
          <w:trHeight w:val="3842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789" w:rsidRPr="001D31FA" w:rsidRDefault="00B45789" w:rsidP="0072767F">
            <w:pPr>
              <w:spacing w:line="285" w:lineRule="atLeast"/>
              <w:rPr>
                <w:rFonts w:asciiTheme="majorHAnsi" w:eastAsia="Times New Roman" w:hAnsiTheme="majorHAnsi"/>
              </w:rPr>
            </w:pPr>
            <w:r w:rsidRPr="001D31FA">
              <w:rPr>
                <w:rFonts w:asciiTheme="majorHAnsi" w:hAnsiTheme="majorHAnsi"/>
              </w:rPr>
              <w:t>01 Физико-математические науки</w:t>
            </w:r>
          </w:p>
          <w:p w:rsidR="00B45789" w:rsidRPr="001D31FA" w:rsidRDefault="00B45789" w:rsidP="0072767F">
            <w:pPr>
              <w:spacing w:line="285" w:lineRule="atLeast"/>
              <w:rPr>
                <w:rFonts w:asciiTheme="majorHAnsi" w:eastAsia="Times New Roman" w:hAnsiTheme="majorHAnsi"/>
              </w:rPr>
            </w:pPr>
            <w:r w:rsidRPr="001D31FA">
              <w:rPr>
                <w:rFonts w:asciiTheme="majorHAnsi" w:hAnsiTheme="majorHAnsi"/>
              </w:rPr>
              <w:t>02 Химические науки</w:t>
            </w:r>
          </w:p>
          <w:p w:rsidR="00B45789" w:rsidRPr="001D31FA" w:rsidRDefault="00B45789" w:rsidP="0072767F">
            <w:pPr>
              <w:spacing w:line="285" w:lineRule="atLeast"/>
              <w:rPr>
                <w:rFonts w:asciiTheme="majorHAnsi" w:eastAsia="Times New Roman" w:hAnsiTheme="majorHAnsi"/>
              </w:rPr>
            </w:pPr>
            <w:r w:rsidRPr="001D31FA">
              <w:rPr>
                <w:rFonts w:asciiTheme="majorHAnsi" w:hAnsiTheme="majorHAnsi"/>
              </w:rPr>
              <w:t>03 Биологические науки</w:t>
            </w:r>
          </w:p>
          <w:p w:rsidR="00B45789" w:rsidRPr="001D31FA" w:rsidRDefault="00B45789" w:rsidP="0072767F">
            <w:pPr>
              <w:spacing w:line="285" w:lineRule="atLeast"/>
              <w:rPr>
                <w:rFonts w:asciiTheme="majorHAnsi" w:eastAsia="Times New Roman" w:hAnsiTheme="majorHAnsi"/>
              </w:rPr>
            </w:pPr>
            <w:r w:rsidRPr="001D31FA">
              <w:rPr>
                <w:rFonts w:asciiTheme="majorHAnsi" w:hAnsiTheme="majorHAnsi"/>
              </w:rPr>
              <w:t>04 Геолого-минералогические науки</w:t>
            </w:r>
          </w:p>
          <w:p w:rsidR="00B45789" w:rsidRPr="001D31FA" w:rsidRDefault="00B45789" w:rsidP="0072767F">
            <w:pPr>
              <w:spacing w:line="285" w:lineRule="atLeast"/>
              <w:rPr>
                <w:rFonts w:asciiTheme="majorHAnsi" w:eastAsia="Times New Roman" w:hAnsiTheme="majorHAnsi"/>
              </w:rPr>
            </w:pPr>
            <w:r w:rsidRPr="001D31FA">
              <w:rPr>
                <w:rFonts w:asciiTheme="majorHAnsi" w:hAnsiTheme="majorHAnsi"/>
              </w:rPr>
              <w:t>05 Технические науки</w:t>
            </w:r>
          </w:p>
          <w:p w:rsidR="00B45789" w:rsidRPr="001D31FA" w:rsidRDefault="00B45789" w:rsidP="0072767F">
            <w:pPr>
              <w:spacing w:line="285" w:lineRule="atLeast"/>
              <w:rPr>
                <w:rFonts w:asciiTheme="majorHAnsi" w:eastAsia="Times New Roman" w:hAnsiTheme="majorHAnsi"/>
              </w:rPr>
            </w:pPr>
            <w:r w:rsidRPr="001D31FA">
              <w:rPr>
                <w:rFonts w:asciiTheme="majorHAnsi" w:hAnsiTheme="majorHAnsi"/>
              </w:rPr>
              <w:t>06 Сельскохозяйственные науки</w:t>
            </w:r>
          </w:p>
          <w:p w:rsidR="00B45789" w:rsidRPr="001D31FA" w:rsidRDefault="00B45789" w:rsidP="0072767F">
            <w:pPr>
              <w:spacing w:line="285" w:lineRule="atLeast"/>
              <w:rPr>
                <w:rFonts w:asciiTheme="majorHAnsi" w:eastAsia="Times New Roman" w:hAnsiTheme="majorHAnsi"/>
              </w:rPr>
            </w:pPr>
            <w:r w:rsidRPr="001D31FA">
              <w:rPr>
                <w:rFonts w:asciiTheme="majorHAnsi" w:hAnsiTheme="majorHAnsi"/>
              </w:rPr>
              <w:t>07 Исторические науки</w:t>
            </w:r>
          </w:p>
          <w:p w:rsidR="00B45789" w:rsidRPr="001D31FA" w:rsidRDefault="00B45789" w:rsidP="0072767F">
            <w:pPr>
              <w:spacing w:line="285" w:lineRule="atLeast"/>
              <w:rPr>
                <w:rFonts w:asciiTheme="majorHAnsi" w:eastAsia="Times New Roman" w:hAnsiTheme="majorHAnsi"/>
              </w:rPr>
            </w:pPr>
            <w:r w:rsidRPr="001D31FA">
              <w:rPr>
                <w:rFonts w:asciiTheme="majorHAnsi" w:hAnsiTheme="majorHAnsi"/>
              </w:rPr>
              <w:t>08 Экономические науки</w:t>
            </w:r>
          </w:p>
          <w:p w:rsidR="00B45789" w:rsidRPr="001D31FA" w:rsidRDefault="00B45789" w:rsidP="0072767F">
            <w:pPr>
              <w:spacing w:line="285" w:lineRule="atLeast"/>
              <w:rPr>
                <w:rFonts w:asciiTheme="majorHAnsi" w:eastAsia="Times New Roman" w:hAnsiTheme="majorHAnsi"/>
              </w:rPr>
            </w:pPr>
            <w:r w:rsidRPr="001D31FA">
              <w:rPr>
                <w:rFonts w:asciiTheme="majorHAnsi" w:hAnsiTheme="majorHAnsi"/>
              </w:rPr>
              <w:t>09 Философские науки</w:t>
            </w:r>
          </w:p>
          <w:p w:rsidR="00B45789" w:rsidRPr="001D31FA" w:rsidRDefault="00B45789" w:rsidP="0072767F">
            <w:pPr>
              <w:spacing w:line="285" w:lineRule="atLeast"/>
              <w:rPr>
                <w:rFonts w:asciiTheme="majorHAnsi" w:eastAsia="Times New Roman" w:hAnsiTheme="majorHAnsi"/>
              </w:rPr>
            </w:pPr>
            <w:r w:rsidRPr="001D31FA">
              <w:rPr>
                <w:rFonts w:asciiTheme="majorHAnsi" w:hAnsiTheme="majorHAnsi"/>
              </w:rPr>
              <w:t>10 Филологические науки</w:t>
            </w:r>
          </w:p>
          <w:p w:rsidR="00B45789" w:rsidRPr="001D31FA" w:rsidRDefault="00B45789" w:rsidP="0072767F">
            <w:pPr>
              <w:spacing w:line="285" w:lineRule="atLeast"/>
              <w:rPr>
                <w:rFonts w:asciiTheme="majorHAnsi" w:eastAsia="Times New Roman" w:hAnsiTheme="majorHAnsi"/>
              </w:rPr>
            </w:pPr>
            <w:r w:rsidRPr="001D31FA">
              <w:rPr>
                <w:rFonts w:asciiTheme="majorHAnsi" w:hAnsiTheme="majorHAnsi"/>
              </w:rPr>
              <w:t>11 Географические науки</w:t>
            </w:r>
          </w:p>
          <w:p w:rsidR="00B45789" w:rsidRPr="001D31FA" w:rsidRDefault="00B45789" w:rsidP="0072767F">
            <w:pPr>
              <w:spacing w:line="285" w:lineRule="atLeast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>12 Юридические науки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789" w:rsidRPr="001D31FA" w:rsidRDefault="00B45789" w:rsidP="0072767F">
            <w:pPr>
              <w:spacing w:line="285" w:lineRule="atLeast"/>
              <w:rPr>
                <w:rFonts w:asciiTheme="majorHAnsi" w:eastAsia="Times New Roman" w:hAnsiTheme="majorHAnsi"/>
              </w:rPr>
            </w:pPr>
            <w:r w:rsidRPr="001D31FA">
              <w:rPr>
                <w:rFonts w:asciiTheme="majorHAnsi" w:hAnsiTheme="majorHAnsi"/>
              </w:rPr>
              <w:t>13 Педагогические науки</w:t>
            </w:r>
          </w:p>
          <w:p w:rsidR="00B45789" w:rsidRPr="001D31FA" w:rsidRDefault="00B45789" w:rsidP="0072767F">
            <w:pPr>
              <w:spacing w:line="285" w:lineRule="atLeast"/>
              <w:rPr>
                <w:rFonts w:asciiTheme="majorHAnsi" w:eastAsia="Times New Roman" w:hAnsiTheme="majorHAnsi"/>
              </w:rPr>
            </w:pPr>
            <w:r w:rsidRPr="001D31FA">
              <w:rPr>
                <w:rFonts w:asciiTheme="majorHAnsi" w:hAnsiTheme="majorHAnsi"/>
              </w:rPr>
              <w:t>14 Медицинские науки</w:t>
            </w:r>
          </w:p>
          <w:p w:rsidR="00B45789" w:rsidRPr="001D31FA" w:rsidRDefault="00B45789" w:rsidP="0072767F">
            <w:pPr>
              <w:spacing w:line="285" w:lineRule="atLeast"/>
              <w:rPr>
                <w:rFonts w:asciiTheme="majorHAnsi" w:eastAsia="Times New Roman" w:hAnsiTheme="majorHAnsi"/>
              </w:rPr>
            </w:pPr>
            <w:r w:rsidRPr="001D31FA">
              <w:rPr>
                <w:rFonts w:asciiTheme="majorHAnsi" w:hAnsiTheme="majorHAnsi"/>
              </w:rPr>
              <w:t>15 Фармацевтические науки</w:t>
            </w:r>
          </w:p>
          <w:p w:rsidR="00B45789" w:rsidRPr="001D31FA" w:rsidRDefault="00B45789" w:rsidP="0072767F">
            <w:pPr>
              <w:spacing w:line="285" w:lineRule="atLeast"/>
              <w:rPr>
                <w:rFonts w:asciiTheme="majorHAnsi" w:eastAsia="Times New Roman" w:hAnsiTheme="majorHAnsi"/>
              </w:rPr>
            </w:pPr>
            <w:r w:rsidRPr="001D31FA">
              <w:rPr>
                <w:rFonts w:asciiTheme="majorHAnsi" w:hAnsiTheme="majorHAnsi"/>
              </w:rPr>
              <w:t>16 Ветеринарные науки</w:t>
            </w:r>
          </w:p>
          <w:p w:rsidR="00B45789" w:rsidRPr="001D31FA" w:rsidRDefault="00B45789" w:rsidP="0072767F">
            <w:pPr>
              <w:spacing w:line="285" w:lineRule="atLeast"/>
              <w:rPr>
                <w:rFonts w:asciiTheme="majorHAnsi" w:eastAsia="Times New Roman" w:hAnsiTheme="majorHAnsi"/>
              </w:rPr>
            </w:pPr>
            <w:r w:rsidRPr="001D31FA">
              <w:rPr>
                <w:rFonts w:asciiTheme="majorHAnsi" w:hAnsiTheme="majorHAnsi"/>
              </w:rPr>
              <w:t>17 Искусствоведение</w:t>
            </w:r>
          </w:p>
          <w:p w:rsidR="00B45789" w:rsidRPr="001D31FA" w:rsidRDefault="00B45789" w:rsidP="0072767F">
            <w:pPr>
              <w:spacing w:line="285" w:lineRule="atLeast"/>
              <w:rPr>
                <w:rFonts w:asciiTheme="majorHAnsi" w:eastAsia="Times New Roman" w:hAnsiTheme="majorHAnsi"/>
              </w:rPr>
            </w:pPr>
            <w:r w:rsidRPr="001D31FA">
              <w:rPr>
                <w:rFonts w:asciiTheme="majorHAnsi" w:hAnsiTheme="majorHAnsi"/>
              </w:rPr>
              <w:t>18 Архитектура</w:t>
            </w:r>
          </w:p>
          <w:p w:rsidR="00B45789" w:rsidRPr="001D31FA" w:rsidRDefault="00B45789" w:rsidP="0072767F">
            <w:pPr>
              <w:spacing w:line="285" w:lineRule="atLeast"/>
              <w:rPr>
                <w:rFonts w:asciiTheme="majorHAnsi" w:eastAsia="Times New Roman" w:hAnsiTheme="majorHAnsi"/>
              </w:rPr>
            </w:pPr>
            <w:r w:rsidRPr="001D31FA">
              <w:rPr>
                <w:rFonts w:asciiTheme="majorHAnsi" w:hAnsiTheme="majorHAnsi"/>
              </w:rPr>
              <w:t>19 Психологические науки</w:t>
            </w:r>
          </w:p>
          <w:p w:rsidR="00B45789" w:rsidRPr="001D31FA" w:rsidRDefault="00B45789" w:rsidP="0072767F">
            <w:pPr>
              <w:spacing w:line="285" w:lineRule="atLeast"/>
              <w:rPr>
                <w:rFonts w:asciiTheme="majorHAnsi" w:eastAsia="Times New Roman" w:hAnsiTheme="majorHAnsi"/>
              </w:rPr>
            </w:pPr>
            <w:r w:rsidRPr="001D31FA">
              <w:rPr>
                <w:rFonts w:asciiTheme="majorHAnsi" w:hAnsiTheme="majorHAnsi"/>
              </w:rPr>
              <w:t>22 Социологические науки</w:t>
            </w:r>
          </w:p>
          <w:p w:rsidR="00B45789" w:rsidRPr="001D31FA" w:rsidRDefault="00B45789" w:rsidP="0072767F">
            <w:pPr>
              <w:spacing w:line="285" w:lineRule="atLeast"/>
              <w:rPr>
                <w:rFonts w:asciiTheme="majorHAnsi" w:eastAsia="Times New Roman" w:hAnsiTheme="majorHAnsi"/>
              </w:rPr>
            </w:pPr>
            <w:r w:rsidRPr="001D31FA">
              <w:rPr>
                <w:rFonts w:asciiTheme="majorHAnsi" w:hAnsiTheme="majorHAnsi"/>
              </w:rPr>
              <w:t>23 Политические науки</w:t>
            </w:r>
          </w:p>
          <w:p w:rsidR="00B45789" w:rsidRPr="001D31FA" w:rsidRDefault="00B45789" w:rsidP="0072767F">
            <w:pPr>
              <w:spacing w:line="285" w:lineRule="atLeast"/>
              <w:rPr>
                <w:rFonts w:asciiTheme="majorHAnsi" w:eastAsia="Times New Roman" w:hAnsiTheme="majorHAnsi"/>
              </w:rPr>
            </w:pPr>
            <w:r w:rsidRPr="001D31FA">
              <w:rPr>
                <w:rFonts w:asciiTheme="majorHAnsi" w:hAnsiTheme="majorHAnsi"/>
              </w:rPr>
              <w:t>24 Культурология</w:t>
            </w:r>
          </w:p>
          <w:p w:rsidR="00B45789" w:rsidRDefault="00B45789" w:rsidP="0072767F">
            <w:pPr>
              <w:spacing w:line="285" w:lineRule="atLeast"/>
              <w:rPr>
                <w:rFonts w:asciiTheme="majorHAnsi" w:hAnsiTheme="majorHAnsi"/>
              </w:rPr>
            </w:pPr>
            <w:r w:rsidRPr="001D31FA">
              <w:rPr>
                <w:rFonts w:asciiTheme="majorHAnsi" w:hAnsiTheme="majorHAnsi"/>
              </w:rPr>
              <w:t>25 Науки о Земле</w:t>
            </w:r>
          </w:p>
          <w:p w:rsidR="00B45789" w:rsidRPr="001D31FA" w:rsidRDefault="00B45789" w:rsidP="0072767F">
            <w:pPr>
              <w:spacing w:line="285" w:lineRule="atLeast"/>
              <w:rPr>
                <w:rFonts w:asciiTheme="majorHAnsi" w:hAnsiTheme="majorHAnsi"/>
              </w:rPr>
            </w:pPr>
          </w:p>
        </w:tc>
      </w:tr>
    </w:tbl>
    <w:p w:rsidR="00B45789" w:rsidRPr="001D31FA" w:rsidRDefault="00B45789" w:rsidP="00B45789">
      <w:pPr>
        <w:widowControl w:val="0"/>
        <w:jc w:val="center"/>
        <w:rPr>
          <w:rFonts w:asciiTheme="majorHAnsi" w:hAnsiTheme="majorHAnsi"/>
        </w:rPr>
      </w:pPr>
    </w:p>
    <w:p w:rsidR="00C30191" w:rsidRDefault="00C30191"/>
    <w:sectPr w:rsidR="00C30191" w:rsidSect="00360962">
      <w:type w:val="continuous"/>
      <w:pgSz w:w="11906" w:h="16838"/>
      <w:pgMar w:top="700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7BB0" w:rsidRDefault="00317BB0" w:rsidP="000C153A">
      <w:r>
        <w:separator/>
      </w:r>
    </w:p>
  </w:endnote>
  <w:endnote w:type="continuationSeparator" w:id="0">
    <w:p w:rsidR="00317BB0" w:rsidRDefault="00317BB0" w:rsidP="000C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153A" w:rsidRDefault="000C153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153A" w:rsidRDefault="000C153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153A" w:rsidRDefault="000C153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7BB0" w:rsidRDefault="00317BB0" w:rsidP="000C153A">
      <w:r>
        <w:separator/>
      </w:r>
    </w:p>
  </w:footnote>
  <w:footnote w:type="continuationSeparator" w:id="0">
    <w:p w:rsidR="00317BB0" w:rsidRDefault="00317BB0" w:rsidP="000C1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153A" w:rsidRDefault="000C153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153A" w:rsidRDefault="000C153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153A" w:rsidRDefault="000C153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667D2"/>
    <w:multiLevelType w:val="multilevel"/>
    <w:tmpl w:val="585C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B1596"/>
    <w:multiLevelType w:val="multilevel"/>
    <w:tmpl w:val="ACE6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C00BF"/>
    <w:multiLevelType w:val="multilevel"/>
    <w:tmpl w:val="8CDA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066F25"/>
    <w:multiLevelType w:val="multilevel"/>
    <w:tmpl w:val="603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76345"/>
    <w:multiLevelType w:val="multilevel"/>
    <w:tmpl w:val="3C26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9D34CE"/>
    <w:multiLevelType w:val="multilevel"/>
    <w:tmpl w:val="0466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D7348"/>
    <w:multiLevelType w:val="multilevel"/>
    <w:tmpl w:val="AA1E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C69B9"/>
    <w:multiLevelType w:val="multilevel"/>
    <w:tmpl w:val="442CC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F06351"/>
    <w:multiLevelType w:val="multilevel"/>
    <w:tmpl w:val="F05C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116509">
    <w:abstractNumId w:val="1"/>
  </w:num>
  <w:num w:numId="2" w16cid:durableId="178934868">
    <w:abstractNumId w:val="2"/>
  </w:num>
  <w:num w:numId="3" w16cid:durableId="1992976102">
    <w:abstractNumId w:val="5"/>
  </w:num>
  <w:num w:numId="4" w16cid:durableId="1823041301">
    <w:abstractNumId w:val="7"/>
  </w:num>
  <w:num w:numId="5" w16cid:durableId="2046101591">
    <w:abstractNumId w:val="3"/>
  </w:num>
  <w:num w:numId="6" w16cid:durableId="1262959205">
    <w:abstractNumId w:val="0"/>
  </w:num>
  <w:num w:numId="7" w16cid:durableId="390269030">
    <w:abstractNumId w:val="8"/>
  </w:num>
  <w:num w:numId="8" w16cid:durableId="137966700">
    <w:abstractNumId w:val="6"/>
  </w:num>
  <w:num w:numId="9" w16cid:durableId="4864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91"/>
    <w:rsid w:val="000C153A"/>
    <w:rsid w:val="001222F3"/>
    <w:rsid w:val="00285752"/>
    <w:rsid w:val="00317BB0"/>
    <w:rsid w:val="00360962"/>
    <w:rsid w:val="00372890"/>
    <w:rsid w:val="00392798"/>
    <w:rsid w:val="0045731B"/>
    <w:rsid w:val="004719A3"/>
    <w:rsid w:val="004C5E79"/>
    <w:rsid w:val="004D683B"/>
    <w:rsid w:val="00554E10"/>
    <w:rsid w:val="006464EA"/>
    <w:rsid w:val="006A6EAC"/>
    <w:rsid w:val="00AC2C44"/>
    <w:rsid w:val="00B45789"/>
    <w:rsid w:val="00BA097C"/>
    <w:rsid w:val="00BF0755"/>
    <w:rsid w:val="00C30191"/>
    <w:rsid w:val="00EA7763"/>
    <w:rsid w:val="00F1557E"/>
    <w:rsid w:val="00FD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72B23"/>
  <w15:chartTrackingRefBased/>
  <w15:docId w15:val="{6571209B-7068-E547-BD23-81F56CB1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01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3019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1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019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my-2">
    <w:name w:val="my-2"/>
    <w:basedOn w:val="a"/>
    <w:rsid w:val="00C301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3">
    <w:name w:val="Strong"/>
    <w:basedOn w:val="a0"/>
    <w:uiPriority w:val="22"/>
    <w:qFormat/>
    <w:rsid w:val="00C30191"/>
    <w:rPr>
      <w:b/>
      <w:bCs/>
    </w:rPr>
  </w:style>
  <w:style w:type="character" w:customStyle="1" w:styleId="apple-converted-space">
    <w:name w:val="apple-converted-space"/>
    <w:basedOn w:val="a0"/>
    <w:rsid w:val="00C30191"/>
  </w:style>
  <w:style w:type="character" w:styleId="a4">
    <w:name w:val="Hyperlink"/>
    <w:basedOn w:val="a0"/>
    <w:uiPriority w:val="99"/>
    <w:semiHidden/>
    <w:unhideWhenUsed/>
    <w:rsid w:val="00C3019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0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019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5">
    <w:name w:val="Normal (Web)"/>
    <w:basedOn w:val="a"/>
    <w:uiPriority w:val="99"/>
    <w:semiHidden/>
    <w:unhideWhenUsed/>
    <w:rsid w:val="00C301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TableNormal">
    <w:name w:val="Table Normal"/>
    <w:rsid w:val="000C153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ru-RU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0C15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153A"/>
  </w:style>
  <w:style w:type="paragraph" w:styleId="a8">
    <w:name w:val="footer"/>
    <w:basedOn w:val="a"/>
    <w:link w:val="a9"/>
    <w:uiPriority w:val="99"/>
    <w:unhideWhenUsed/>
    <w:rsid w:val="000C15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1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5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onf@naukarus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2025-09-22T12:07:00Z</dcterms:created>
  <dcterms:modified xsi:type="dcterms:W3CDTF">2026-04-23T04:24:00Z</dcterms:modified>
</cp:coreProperties>
</file>